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0F7BD6" w:rsidRDefault="000852BC" w:rsidP="000F7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0F7BD6">
              <w:rPr>
                <w:b/>
                <w:sz w:val="26"/>
                <w:szCs w:val="26"/>
              </w:rPr>
              <w:t>_005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568A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68A3">
              <w:rPr>
                <w:b/>
                <w:sz w:val="26"/>
                <w:szCs w:val="26"/>
              </w:rPr>
              <w:t>2216363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568A3" w:rsidRPr="005568A3">
        <w:rPr>
          <w:b/>
          <w:sz w:val="28"/>
          <w:szCs w:val="28"/>
        </w:rPr>
        <w:t>Блок управления БУ/TEL-100/220-12-03A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D56A85" w:rsidRPr="00686F91" w:rsidRDefault="00D56A85" w:rsidP="00D56A85">
      <w:pPr>
        <w:tabs>
          <w:tab w:val="left" w:pos="0"/>
        </w:tabs>
        <w:rPr>
          <w:sz w:val="24"/>
          <w:szCs w:val="24"/>
        </w:rPr>
      </w:pPr>
      <w:r w:rsidRPr="00686F91">
        <w:rPr>
          <w:sz w:val="24"/>
          <w:szCs w:val="24"/>
        </w:rPr>
        <w:t xml:space="preserve">1.1. Технические данные блока </w:t>
      </w:r>
      <w:r w:rsidR="005B5C02">
        <w:rPr>
          <w:sz w:val="24"/>
          <w:szCs w:val="24"/>
        </w:rPr>
        <w:t>управления</w:t>
      </w:r>
      <w:r w:rsidRPr="00686F9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5211"/>
        <w:gridCol w:w="4693"/>
      </w:tblGrid>
      <w:tr w:rsidR="00D56A85" w:rsidRPr="000F3C22" w:rsidTr="00A566E3">
        <w:tc>
          <w:tcPr>
            <w:tcW w:w="5211" w:type="dxa"/>
          </w:tcPr>
          <w:p w:rsidR="00D56A85" w:rsidRPr="000F3C22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93" w:type="dxa"/>
          </w:tcPr>
          <w:p w:rsidR="00D56A85" w:rsidRPr="000F3C22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D56A85" w:rsidRPr="007709FF" w:rsidTr="00A566E3">
        <w:tc>
          <w:tcPr>
            <w:tcW w:w="5211" w:type="dxa"/>
          </w:tcPr>
          <w:p w:rsidR="00D56A85" w:rsidRPr="00686F91" w:rsidRDefault="00D56A85" w:rsidP="00D56A8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86F91">
              <w:rPr>
                <w:sz w:val="24"/>
                <w:szCs w:val="24"/>
              </w:rPr>
              <w:t>BU/TEL-220-</w:t>
            </w:r>
            <w:r>
              <w:rPr>
                <w:sz w:val="24"/>
                <w:szCs w:val="24"/>
              </w:rPr>
              <w:t>12-</w:t>
            </w:r>
            <w:r w:rsidRPr="00686F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686F91">
              <w:rPr>
                <w:sz w:val="24"/>
                <w:szCs w:val="24"/>
              </w:rPr>
              <w:t>A</w:t>
            </w:r>
          </w:p>
        </w:tc>
        <w:tc>
          <w:tcPr>
            <w:tcW w:w="4693" w:type="dxa"/>
          </w:tcPr>
          <w:p w:rsidR="00D56A85" w:rsidRPr="007709FF" w:rsidRDefault="00D56A85" w:rsidP="00A566E3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</w:p>
        </w:tc>
      </w:tr>
      <w:tr w:rsidR="00D56A85" w:rsidRPr="000733A7" w:rsidTr="00A566E3">
        <w:tc>
          <w:tcPr>
            <w:tcW w:w="5211" w:type="dxa"/>
          </w:tcPr>
          <w:p w:rsidR="00D56A85" w:rsidRPr="003B5AB6" w:rsidRDefault="00D56A85" w:rsidP="00D56A8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Номинальное напряжение питания БУ (от ВР/TEL-220-0</w:t>
            </w:r>
            <w:r>
              <w:rPr>
                <w:sz w:val="24"/>
                <w:szCs w:val="24"/>
              </w:rPr>
              <w:t>3</w:t>
            </w:r>
            <w:r w:rsidRPr="003B5AB6">
              <w:rPr>
                <w:sz w:val="24"/>
                <w:szCs w:val="24"/>
              </w:rPr>
              <w:t>А), В</w:t>
            </w:r>
          </w:p>
        </w:tc>
        <w:tc>
          <w:tcPr>
            <w:tcW w:w="4693" w:type="dxa"/>
            <w:vAlign w:val="center"/>
          </w:tcPr>
          <w:p w:rsidR="00D56A85" w:rsidRPr="00255C35" w:rsidRDefault="00C962F1" w:rsidP="005736FF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110/220; </w:t>
            </w:r>
            <w:r>
              <w:rPr>
                <w:sz w:val="24"/>
                <w:szCs w:val="24"/>
              </w:rPr>
              <w:sym w:font="Symbol" w:char="F07E"/>
            </w:r>
            <w:r>
              <w:rPr>
                <w:sz w:val="24"/>
                <w:szCs w:val="24"/>
              </w:rPr>
              <w:t>100/127/220</w:t>
            </w:r>
          </w:p>
        </w:tc>
      </w:tr>
      <w:tr w:rsidR="00D56A85" w:rsidRPr="000733A7" w:rsidTr="00A566E3">
        <w:tc>
          <w:tcPr>
            <w:tcW w:w="5211" w:type="dxa"/>
          </w:tcPr>
          <w:p w:rsidR="00D56A85" w:rsidRPr="00255C35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 xml:space="preserve">Диапазон напряжений питания, в процентах от номинального 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4693" w:type="dxa"/>
            <w:vAlign w:val="center"/>
          </w:tcPr>
          <w:p w:rsidR="00D56A85" w:rsidRPr="000733A7" w:rsidRDefault="00AD2714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80-125</w:t>
            </w: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6A85" w:rsidRPr="000733A7" w:rsidTr="00A566E3">
        <w:tc>
          <w:tcPr>
            <w:tcW w:w="5211" w:type="dxa"/>
          </w:tcPr>
          <w:p w:rsidR="00D56A85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>Потребляемая мощность, не более</w:t>
            </w:r>
            <w:r>
              <w:rPr>
                <w:sz w:val="24"/>
                <w:szCs w:val="24"/>
              </w:rPr>
              <w:t>:</w:t>
            </w:r>
          </w:p>
          <w:p w:rsidR="00255C35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>В процессе подготовки к включению</w:t>
            </w:r>
          </w:p>
          <w:p w:rsidR="00255C35" w:rsidRPr="00255C35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</w:p>
          <w:p w:rsidR="00255C35" w:rsidRPr="00255C35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>В стационарном режиме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255C35" w:rsidRDefault="00255C3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>50Вт/70 BA</w:t>
            </w:r>
          </w:p>
          <w:p w:rsidR="00D56A85" w:rsidRPr="00255C3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255C35" w:rsidRDefault="00255C35" w:rsidP="00A566E3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255C3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255C35">
              <w:rPr>
                <w:sz w:val="24"/>
                <w:szCs w:val="24"/>
              </w:rPr>
              <w:t xml:space="preserve"> 10Вт/15ВА</w:t>
            </w: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6A85" w:rsidRPr="000733A7" w:rsidTr="001A664D">
        <w:tc>
          <w:tcPr>
            <w:tcW w:w="5211" w:type="dxa"/>
          </w:tcPr>
          <w:p w:rsidR="00D56A85" w:rsidRPr="001A664D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Время подготовки к операции «Включение», не более</w:t>
            </w:r>
            <w:r w:rsidR="001A664D">
              <w:rPr>
                <w:sz w:val="24"/>
                <w:szCs w:val="24"/>
              </w:rPr>
              <w:t>:</w:t>
            </w:r>
          </w:p>
          <w:p w:rsidR="00255C35" w:rsidRPr="001A664D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После подачи оперативного питания</w:t>
            </w:r>
          </w:p>
          <w:p w:rsidR="00255C35" w:rsidRPr="001A664D" w:rsidRDefault="00255C3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После предыдущей операции «Включение»,</w:t>
            </w:r>
          </w:p>
          <w:p w:rsidR="00255C35" w:rsidRPr="001A664D" w:rsidRDefault="00255C35" w:rsidP="00255C3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Время подготовки к операции «Отключение» после подачи оперативного питания, не более</w:t>
            </w:r>
          </w:p>
          <w:p w:rsidR="00255C35" w:rsidRPr="001A664D" w:rsidRDefault="00255C35" w:rsidP="00255C35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93" w:type="dxa"/>
          </w:tcPr>
          <w:p w:rsid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15</w:t>
            </w:r>
          </w:p>
          <w:p w:rsid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9</w:t>
            </w:r>
          </w:p>
          <w:p w:rsid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A664D" w:rsidRPr="000733A7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0,5</w:t>
            </w:r>
          </w:p>
        </w:tc>
      </w:tr>
      <w:tr w:rsidR="00D56A85" w:rsidRPr="000733A7" w:rsidTr="00A566E3">
        <w:tc>
          <w:tcPr>
            <w:tcW w:w="5211" w:type="dxa"/>
          </w:tcPr>
          <w:p w:rsidR="001A664D" w:rsidRP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Время сохранения способности к выполнению операции «Отключение»</w:t>
            </w:r>
          </w:p>
          <w:p w:rsidR="001A664D" w:rsidRPr="001A664D" w:rsidRDefault="001A664D" w:rsidP="001A664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после пропадания оперативного питания по входам «Отключение СК» и</w:t>
            </w:r>
          </w:p>
          <w:p w:rsidR="00D56A85" w:rsidRPr="001A664D" w:rsidRDefault="001A664D" w:rsidP="001A664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A664D">
              <w:rPr>
                <w:sz w:val="24"/>
                <w:szCs w:val="24"/>
              </w:rPr>
              <w:t>«Откл. НИ и Контроль», не менее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1A664D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56A85" w:rsidRPr="000733A7" w:rsidTr="00A566E3">
        <w:tc>
          <w:tcPr>
            <w:tcW w:w="5211" w:type="dxa"/>
          </w:tcPr>
          <w:p w:rsidR="00D56A85" w:rsidRPr="003B5AB6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Собственное время включения выключателя БУ от момента замыкания цепи</w:t>
            </w:r>
          </w:p>
          <w:p w:rsidR="00D56A85" w:rsidRPr="003B5AB6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управления включением, не более, мс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D56A85" w:rsidP="00D56A8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56A85" w:rsidRPr="000733A7" w:rsidTr="00A566E3">
        <w:tc>
          <w:tcPr>
            <w:tcW w:w="5211" w:type="dxa"/>
          </w:tcPr>
          <w:p w:rsidR="00D56A85" w:rsidRPr="003B5AB6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Собственное время отключения выключателя БУ от момента замыкания</w:t>
            </w:r>
          </w:p>
          <w:p w:rsidR="00D56A85" w:rsidRPr="003B5AB6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цепи управления отключением, не более, мс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56A85" w:rsidRPr="000733A7" w:rsidTr="00A566E3">
        <w:trPr>
          <w:trHeight w:val="1443"/>
        </w:trPr>
        <w:tc>
          <w:tcPr>
            <w:tcW w:w="5211" w:type="dxa"/>
          </w:tcPr>
          <w:p w:rsidR="00D56A85" w:rsidRPr="003B5AB6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lastRenderedPageBreak/>
              <w:t>Собственное время отключения коммутационного модуля БУ от токовых</w:t>
            </w:r>
          </w:p>
          <w:p w:rsidR="00D56A85" w:rsidRPr="003B5AB6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цепей1 (25°С) при следующих действующих значениях тока любой из фаз:</w:t>
            </w:r>
          </w:p>
          <w:p w:rsidR="00D56A85" w:rsidRPr="003B5AB6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— 5 А, не более, с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D56A85" w:rsidRPr="000733A7" w:rsidTr="00A566E3">
        <w:tc>
          <w:tcPr>
            <w:tcW w:w="5211" w:type="dxa"/>
          </w:tcPr>
          <w:p w:rsidR="00D56A85" w:rsidRPr="003B5AB6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Полное входное сопротивление токовых цепей одной из фаз в режиме</w:t>
            </w:r>
          </w:p>
          <w:p w:rsidR="00D56A85" w:rsidRPr="000733A7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B5AB6">
              <w:rPr>
                <w:sz w:val="24"/>
                <w:szCs w:val="24"/>
              </w:rPr>
              <w:t>ожидания отключения, не более, Ом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</w:tr>
      <w:tr w:rsidR="00D56A85" w:rsidRPr="000733A7" w:rsidTr="00A566E3">
        <w:tc>
          <w:tcPr>
            <w:tcW w:w="5211" w:type="dxa"/>
          </w:tcPr>
          <w:p w:rsidR="00D56A85" w:rsidRPr="00993959" w:rsidRDefault="00D56A85" w:rsidP="00A566E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Минимально возможная продолжительность цикла ВО (по главным</w:t>
            </w:r>
          </w:p>
          <w:p w:rsidR="00D56A85" w:rsidRPr="00993959" w:rsidRDefault="00D56A85" w:rsidP="00A566E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93959">
              <w:rPr>
                <w:sz w:val="24"/>
                <w:szCs w:val="24"/>
              </w:rPr>
              <w:t>контактам ISM), не более, мс</w:t>
            </w:r>
          </w:p>
        </w:tc>
        <w:tc>
          <w:tcPr>
            <w:tcW w:w="4693" w:type="dxa"/>
          </w:tcPr>
          <w:p w:rsidR="00D56A85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  <w:p w:rsidR="00D56A85" w:rsidRPr="000733A7" w:rsidRDefault="00255C3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56A85" w:rsidRPr="000733A7" w:rsidRDefault="00D56A85" w:rsidP="00A566E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D56A85" w:rsidRPr="00DE1E02" w:rsidRDefault="000F7BD6" w:rsidP="00D56A85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464300" cy="50647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D56A85" w:rsidRPr="00033D73" w:rsidRDefault="005B5C02" w:rsidP="00D56A85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К поставке допускаются БУ</w:t>
      </w:r>
      <w:r w:rsidR="00D56A85" w:rsidRPr="00033D73">
        <w:rPr>
          <w:sz w:val="24"/>
          <w:szCs w:val="24"/>
        </w:rPr>
        <w:t>, отвечающие следующим требованиям:</w:t>
      </w:r>
    </w:p>
    <w:p w:rsidR="00D56A85" w:rsidRPr="00033D73" w:rsidRDefault="005B5C02" w:rsidP="00D56A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блок</w:t>
      </w:r>
      <w:r w:rsidRPr="00686F91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управления должен быть новым, ранее не использованным</w:t>
      </w:r>
      <w:r w:rsidR="00D56A85" w:rsidRPr="00033D73">
        <w:rPr>
          <w:sz w:val="24"/>
          <w:szCs w:val="24"/>
        </w:rPr>
        <w:t>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56A85" w:rsidRPr="00033D73" w:rsidRDefault="005B5C02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БУ</w:t>
      </w:r>
      <w:r w:rsidR="00D56A85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FD0EF5">
        <w:rPr>
          <w:sz w:val="24"/>
          <w:szCs w:val="24"/>
        </w:rPr>
        <w:t>ПАО «МРСК</w:t>
      </w:r>
      <w:r w:rsidR="00D56A85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5B5C02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r w:rsidR="005B5C02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0EF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D56A85" w:rsidRPr="00033D73" w:rsidRDefault="00D56A85" w:rsidP="00D56A8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FD0EF5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D56A85" w:rsidRPr="00033D73" w:rsidRDefault="00D56A85" w:rsidP="00D56A85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56A8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D56A85" w:rsidRPr="00BD19C9" w:rsidRDefault="00D56A85" w:rsidP="00D56A85">
      <w:pPr>
        <w:pStyle w:val="1"/>
        <w:numPr>
          <w:ilvl w:val="0"/>
          <w:numId w:val="0"/>
        </w:numPr>
        <w:jc w:val="both"/>
        <w:rPr>
          <w:color w:val="333333"/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   -   </w:t>
      </w:r>
      <w:r w:rsidRPr="00012745">
        <w:rPr>
          <w:sz w:val="24"/>
          <w:szCs w:val="24"/>
        </w:rPr>
        <w:t xml:space="preserve">ГОСТ Р 50514 </w:t>
      </w:r>
      <w:r>
        <w:rPr>
          <w:sz w:val="24"/>
          <w:szCs w:val="24"/>
        </w:rPr>
        <w:t>« Реле электрические. Испытание изоляции»</w:t>
      </w:r>
    </w:p>
    <w:p w:rsidR="00D56A85" w:rsidRPr="0001274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14254</w:t>
      </w:r>
      <w:r>
        <w:rPr>
          <w:sz w:val="24"/>
          <w:szCs w:val="24"/>
        </w:rPr>
        <w:t xml:space="preserve"> «Изделия электротехнические. Оболочки. Степень защиты. Обозначения,         Методы испытания»</w:t>
      </w:r>
    </w:p>
    <w:p w:rsidR="00D56A85" w:rsidRPr="00012745" w:rsidRDefault="00D56A85" w:rsidP="00D56A85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«Изделия электротехнические. Общие требования в части стойкости к механическим внешним  воздействующим факторам»</w:t>
      </w:r>
    </w:p>
    <w:p w:rsidR="00D56A85" w:rsidRPr="00033D73" w:rsidRDefault="00D56A85" w:rsidP="00D56A85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,  ГОСТ 23216, </w:t>
      </w:r>
      <w:r w:rsidRPr="00012745">
        <w:rPr>
          <w:sz w:val="24"/>
          <w:szCs w:val="24"/>
        </w:rPr>
        <w:t>ГОСТ 15150 ,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rPr>
          <w:sz w:val="24"/>
          <w:szCs w:val="24"/>
        </w:rPr>
        <w:t xml:space="preserve"> </w:t>
      </w:r>
      <w:r w:rsidRPr="00394836">
        <w:rPr>
          <w:sz w:val="24"/>
          <w:szCs w:val="24"/>
        </w:rPr>
        <w:t>В части воздействия климатических факторов внешней среды условия транспортирования Б</w:t>
      </w:r>
      <w:r>
        <w:rPr>
          <w:sz w:val="24"/>
          <w:szCs w:val="24"/>
        </w:rPr>
        <w:t>У</w:t>
      </w:r>
      <w:r w:rsidRPr="00394836">
        <w:rPr>
          <w:sz w:val="24"/>
          <w:szCs w:val="24"/>
        </w:rPr>
        <w:t xml:space="preserve"> должны быть такими же, как условия хранения 5 по ГОСТ 15150. При этом: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верхнее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плюс 50°С;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нижнее значение температуры окружающего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минус 50°С;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lastRenderedPageBreak/>
        <w:t>- верхнее значение относительной влажности воздуха</w:t>
      </w:r>
      <w:r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100% при плюс 25°С;</w:t>
      </w:r>
    </w:p>
    <w:p w:rsidR="00D56A85" w:rsidRPr="00012745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012745">
        <w:rPr>
          <w:sz w:val="24"/>
          <w:szCs w:val="24"/>
        </w:rPr>
        <w:t>- среднегодовое значе</w:t>
      </w:r>
      <w:r>
        <w:rPr>
          <w:sz w:val="24"/>
          <w:szCs w:val="24"/>
        </w:rPr>
        <w:t>ние относительной влажности воз</w:t>
      </w:r>
      <w:r w:rsidRPr="00012745">
        <w:rPr>
          <w:sz w:val="24"/>
          <w:szCs w:val="24"/>
        </w:rPr>
        <w:t>духа 80% при плюс 15°С.</w:t>
      </w:r>
    </w:p>
    <w:p w:rsidR="00D56A85" w:rsidRDefault="00D56A85" w:rsidP="00595EE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E33911">
        <w:rPr>
          <w:szCs w:val="24"/>
        </w:rPr>
        <w:t xml:space="preserve">блоков управления 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D49DC">
        <w:rPr>
          <w:sz w:val="24"/>
          <w:szCs w:val="24"/>
        </w:rPr>
        <w:t>Каждый Б</w:t>
      </w:r>
      <w:r>
        <w:rPr>
          <w:sz w:val="24"/>
          <w:szCs w:val="24"/>
        </w:rPr>
        <w:t>У</w:t>
      </w:r>
      <w:r w:rsidRPr="00AD49DC">
        <w:rPr>
          <w:sz w:val="24"/>
          <w:szCs w:val="24"/>
        </w:rPr>
        <w:t xml:space="preserve"> с комплект</w:t>
      </w:r>
      <w:r>
        <w:rPr>
          <w:sz w:val="24"/>
          <w:szCs w:val="24"/>
        </w:rPr>
        <w:t>ом поставки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наименование изделия;</w:t>
      </w:r>
    </w:p>
    <w:p w:rsidR="00D56A85" w:rsidRPr="00AD49DC" w:rsidRDefault="00D56A85" w:rsidP="00595EED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D56A85" w:rsidRPr="00033D73" w:rsidRDefault="00D56A85" w:rsidP="00D56A85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E33911">
        <w:rPr>
          <w:szCs w:val="24"/>
        </w:rPr>
        <w:t xml:space="preserve">блоков управления 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0F7BD6">
        <w:rPr>
          <w:szCs w:val="24"/>
        </w:rPr>
        <w:t>.7</w:t>
      </w:r>
      <w:r w:rsidRPr="00033D73">
        <w:rPr>
          <w:szCs w:val="24"/>
        </w:rPr>
        <w:t xml:space="preserve">. В комплект поставки </w:t>
      </w:r>
      <w:r w:rsidR="00E33911">
        <w:rPr>
          <w:szCs w:val="24"/>
        </w:rPr>
        <w:t xml:space="preserve">блоков управления </w:t>
      </w:r>
      <w:r w:rsidRPr="00033D73">
        <w:rPr>
          <w:szCs w:val="24"/>
        </w:rPr>
        <w:t xml:space="preserve"> должно входить: </w:t>
      </w:r>
    </w:p>
    <w:p w:rsidR="00D56A85" w:rsidRPr="00993959" w:rsidRDefault="00D56A85" w:rsidP="00D56A85">
      <w:pPr>
        <w:autoSpaceDE w:val="0"/>
        <w:autoSpaceDN w:val="0"/>
        <w:adjustRightInd w:val="0"/>
        <w:ind w:firstLine="0"/>
        <w:jc w:val="left"/>
        <w:rPr>
          <w:sz w:val="24"/>
          <w:szCs w:val="24"/>
          <w:highlight w:val="yellow"/>
        </w:rPr>
      </w:pPr>
      <w:r>
        <w:rPr>
          <w:szCs w:val="24"/>
        </w:rPr>
        <w:t xml:space="preserve">              </w:t>
      </w:r>
      <w:r w:rsidRPr="00993959">
        <w:rPr>
          <w:sz w:val="24"/>
          <w:szCs w:val="24"/>
        </w:rPr>
        <w:t>- Блок управления BU/TEL-220-0</w:t>
      </w:r>
      <w:r>
        <w:rPr>
          <w:sz w:val="24"/>
          <w:szCs w:val="24"/>
        </w:rPr>
        <w:t>3</w:t>
      </w:r>
      <w:r w:rsidRPr="00993959">
        <w:rPr>
          <w:sz w:val="24"/>
          <w:szCs w:val="24"/>
        </w:rPr>
        <w:t>A;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3959">
        <w:rPr>
          <w:szCs w:val="24"/>
        </w:rPr>
        <w:t>- Плавкая вставка  F1AH250V;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D56A85" w:rsidRPr="00033D73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0F7BD6">
        <w:rPr>
          <w:szCs w:val="24"/>
        </w:rPr>
        <w:t>.8</w:t>
      </w:r>
      <w:r w:rsidRPr="00033D73">
        <w:rPr>
          <w:szCs w:val="24"/>
        </w:rPr>
        <w:t xml:space="preserve">. Срок изготовления </w:t>
      </w:r>
      <w:r w:rsidR="00E33911">
        <w:rPr>
          <w:szCs w:val="24"/>
        </w:rPr>
        <w:t xml:space="preserve">блоков управления 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D56A85" w:rsidRPr="00DE1E02" w:rsidRDefault="00D56A85" w:rsidP="00D56A85">
      <w:pPr>
        <w:spacing w:line="276" w:lineRule="auto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5B5C02">
        <w:rPr>
          <w:sz w:val="24"/>
          <w:szCs w:val="24"/>
        </w:rPr>
        <w:t>блоки</w:t>
      </w:r>
      <w:r w:rsidR="005B5C02" w:rsidRPr="00686F91">
        <w:rPr>
          <w:sz w:val="24"/>
          <w:szCs w:val="24"/>
        </w:rPr>
        <w:t xml:space="preserve"> </w:t>
      </w:r>
      <w:r w:rsidR="005B5C02">
        <w:rPr>
          <w:sz w:val="24"/>
          <w:szCs w:val="24"/>
        </w:rPr>
        <w:t>управления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56A85" w:rsidRPr="00DE1E02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56A85" w:rsidRPr="00252C04" w:rsidRDefault="00D56A85" w:rsidP="00595EE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Блок управления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D56A85" w:rsidRPr="00DE1E02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D56A85" w:rsidRPr="00012745" w:rsidRDefault="00D56A85" w:rsidP="00D56A85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Б</w:t>
      </w:r>
      <w:r>
        <w:rPr>
          <w:sz w:val="24"/>
          <w:szCs w:val="24"/>
        </w:rPr>
        <w:t>У</w:t>
      </w:r>
      <w:r w:rsidRPr="00012745">
        <w:rPr>
          <w:sz w:val="24"/>
          <w:szCs w:val="24"/>
        </w:rPr>
        <w:t xml:space="preserve"> и содержит:</w:t>
      </w:r>
    </w:p>
    <w:p w:rsidR="00D56A85" w:rsidRPr="009327E4" w:rsidRDefault="00D56A85" w:rsidP="009327E4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 w:rsidRPr="009327E4">
        <w:rPr>
          <w:sz w:val="24"/>
          <w:szCs w:val="24"/>
        </w:rPr>
        <w:t>а) товарный знак предприятия изготовителя;</w:t>
      </w:r>
    </w:p>
    <w:p w:rsidR="00D56A85" w:rsidRPr="00012745" w:rsidRDefault="00D56A85" w:rsidP="00D56A85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595EED">
        <w:rPr>
          <w:sz w:val="24"/>
          <w:szCs w:val="24"/>
        </w:rPr>
        <w:t xml:space="preserve"> </w:t>
      </w:r>
      <w:r w:rsidRPr="00012745">
        <w:rPr>
          <w:sz w:val="24"/>
          <w:szCs w:val="24"/>
        </w:rPr>
        <w:t>б) наименование изделия;</w:t>
      </w:r>
    </w:p>
    <w:p w:rsidR="00D56A85" w:rsidRPr="00033D73" w:rsidRDefault="00D56A85" w:rsidP="00D56A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D56A85" w:rsidRPr="00033D73" w:rsidRDefault="00D56A85" w:rsidP="00D56A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E33911">
        <w:rPr>
          <w:sz w:val="24"/>
          <w:szCs w:val="24"/>
        </w:rPr>
        <w:t xml:space="preserve">блоков управления </w:t>
      </w:r>
      <w:r w:rsidRPr="00033D73">
        <w:rPr>
          <w:sz w:val="24"/>
          <w:szCs w:val="24"/>
        </w:rPr>
        <w:t xml:space="preserve">. </w:t>
      </w:r>
    </w:p>
    <w:p w:rsidR="00D56A85" w:rsidRPr="00DE1E02" w:rsidRDefault="00D56A85" w:rsidP="00D56A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56A85" w:rsidRPr="00DE1E02" w:rsidRDefault="00D56A85" w:rsidP="00D56A8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D56A85" w:rsidRPr="00DE1E02" w:rsidRDefault="00D56A85" w:rsidP="00D56A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5B5C02">
        <w:rPr>
          <w:szCs w:val="24"/>
        </w:rPr>
        <w:t>блоков</w:t>
      </w:r>
      <w:r w:rsidR="005B5C02" w:rsidRPr="00686F91">
        <w:rPr>
          <w:szCs w:val="24"/>
        </w:rPr>
        <w:t xml:space="preserve"> </w:t>
      </w:r>
      <w:r w:rsidR="005B5C02">
        <w:rPr>
          <w:szCs w:val="24"/>
        </w:rPr>
        <w:t>управления</w:t>
      </w:r>
      <w:r w:rsidR="005B5C02" w:rsidRPr="00686F91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D0EF5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D56A85" w:rsidRPr="00DE1E02" w:rsidRDefault="00D56A85" w:rsidP="00D56A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0A06B6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06B6" w:rsidRPr="000A06B6" w:rsidRDefault="000A06B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1E4" w:rsidRDefault="00DC11E4">
      <w:r>
        <w:separator/>
      </w:r>
    </w:p>
  </w:endnote>
  <w:endnote w:type="continuationSeparator" w:id="0">
    <w:p w:rsidR="00DC11E4" w:rsidRDefault="00DC1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F5" w:rsidRDefault="00FD0EF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F5" w:rsidRDefault="00FD0EF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F5" w:rsidRDefault="00FD0E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1E4" w:rsidRDefault="00DC11E4">
      <w:r>
        <w:separator/>
      </w:r>
    </w:p>
  </w:footnote>
  <w:footnote w:type="continuationSeparator" w:id="0">
    <w:p w:rsidR="00DC11E4" w:rsidRDefault="00DC1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513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F5" w:rsidRDefault="00FD0EF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F5" w:rsidRDefault="00FD0E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B73E74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9"/>
  </w:num>
  <w:num w:numId="10">
    <w:abstractNumId w:val="11"/>
  </w:num>
  <w:num w:numId="11">
    <w:abstractNumId w:val="30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3"/>
  </w:num>
  <w:num w:numId="34">
    <w:abstractNumId w:val="46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3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74E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2BC"/>
    <w:rsid w:val="000858AE"/>
    <w:rsid w:val="00085DAC"/>
    <w:rsid w:val="0008624E"/>
    <w:rsid w:val="00094AC3"/>
    <w:rsid w:val="000961A3"/>
    <w:rsid w:val="000A0393"/>
    <w:rsid w:val="000A06B6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0F7BD6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2094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64D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C35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250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68A3"/>
    <w:rsid w:val="00557871"/>
    <w:rsid w:val="0056133F"/>
    <w:rsid w:val="005630A8"/>
    <w:rsid w:val="005649B8"/>
    <w:rsid w:val="0056630C"/>
    <w:rsid w:val="00567CD4"/>
    <w:rsid w:val="005736FF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5EED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5C02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D707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3D98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7F0C"/>
    <w:rsid w:val="00737F43"/>
    <w:rsid w:val="0074028B"/>
    <w:rsid w:val="00741B89"/>
    <w:rsid w:val="007435DC"/>
    <w:rsid w:val="007437F7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3118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0A1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360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27E4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326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2714"/>
    <w:rsid w:val="00AD3598"/>
    <w:rsid w:val="00AD4DE9"/>
    <w:rsid w:val="00AD52A0"/>
    <w:rsid w:val="00AD7F6D"/>
    <w:rsid w:val="00AE1B50"/>
    <w:rsid w:val="00AE2CE9"/>
    <w:rsid w:val="00AE3899"/>
    <w:rsid w:val="00AE5063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1301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62F1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0DB"/>
    <w:rsid w:val="00CF22E0"/>
    <w:rsid w:val="00CF4176"/>
    <w:rsid w:val="00CF6699"/>
    <w:rsid w:val="00CF680D"/>
    <w:rsid w:val="00D006DC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6A85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1E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3911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F5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0F7BD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0F7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0F7BD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0F7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C878B-A104-40A5-AF00-4B1E3A5DE256}"/>
</file>

<file path=customXml/itemProps2.xml><?xml version="1.0" encoding="utf-8"?>
<ds:datastoreItem xmlns:ds="http://schemas.openxmlformats.org/officeDocument/2006/customXml" ds:itemID="{DB6A2786-5D68-453B-967E-3830603D819F}"/>
</file>

<file path=customXml/itemProps3.xml><?xml version="1.0" encoding="utf-8"?>
<ds:datastoreItem xmlns:ds="http://schemas.openxmlformats.org/officeDocument/2006/customXml" ds:itemID="{5266DC1A-6045-4144-B1E2-109B2B7B70DA}"/>
</file>

<file path=customXml/itemProps4.xml><?xml version="1.0" encoding="utf-8"?>
<ds:datastoreItem xmlns:ds="http://schemas.openxmlformats.org/officeDocument/2006/customXml" ds:itemID="{E57593E0-EDF7-4C60-AF70-ED231890D0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2014-07-16T06:51:00Z</dcterms:created>
  <dcterms:modified xsi:type="dcterms:W3CDTF">2015-10-29T13:39:00Z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